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235" w:rsidRPr="00803CB6" w:rsidRDefault="00A67235" w:rsidP="00A67235">
      <w:pPr>
        <w:pStyle w:val="c13"/>
        <w:rPr>
          <w:color w:val="002060"/>
          <w:sz w:val="32"/>
          <w:szCs w:val="32"/>
        </w:rPr>
      </w:pPr>
      <w:r w:rsidRPr="00803CB6">
        <w:rPr>
          <w:rFonts w:asciiTheme="minorHAnsi" w:eastAsiaTheme="minorHAnsi" w:hAnsiTheme="minorHAnsi" w:cstheme="minorBidi"/>
          <w:i/>
          <w:iCs/>
          <w:color w:val="002060"/>
          <w:sz w:val="20"/>
          <w:szCs w:val="20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i/>
          <w:iCs/>
          <w:color w:val="002060"/>
          <w:sz w:val="20"/>
          <w:szCs w:val="20"/>
          <w:lang w:eastAsia="en-US"/>
        </w:rPr>
        <w:t xml:space="preserve">                               </w:t>
      </w:r>
      <w:r w:rsidRPr="00803CB6">
        <w:rPr>
          <w:rFonts w:asciiTheme="minorHAnsi" w:eastAsiaTheme="minorHAnsi" w:hAnsiTheme="minorHAnsi" w:cstheme="minorBidi"/>
          <w:i/>
          <w:iCs/>
          <w:color w:val="002060"/>
          <w:sz w:val="20"/>
          <w:szCs w:val="20"/>
          <w:lang w:eastAsia="en-US"/>
        </w:rPr>
        <w:t xml:space="preserve">    </w:t>
      </w:r>
      <w:r w:rsidRPr="00803CB6">
        <w:rPr>
          <w:rStyle w:val="c40"/>
          <w:rFonts w:eastAsiaTheme="majorEastAsia"/>
          <w:color w:val="002060"/>
          <w:sz w:val="32"/>
          <w:szCs w:val="32"/>
        </w:rPr>
        <w:t>«Навык письма- трудности обучения»</w:t>
      </w:r>
    </w:p>
    <w:p w:rsidR="00A67235" w:rsidRDefault="00A67235" w:rsidP="00A67235">
      <w:pPr>
        <w:spacing w:after="0" w:line="240" w:lineRule="auto"/>
        <w:ind w:left="-851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A67235" w:rsidRPr="004A0DC8" w:rsidRDefault="00A67235" w:rsidP="00A67235">
      <w:pPr>
        <w:spacing w:after="0" w:line="240" w:lineRule="auto"/>
        <w:ind w:left="-851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A0DC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 последние время появилось достаточно большое количество школьников, которые испытывают трудности при освоении письменной речи. Письмо представляет собой сложную, систему и произвольную психическую деятельность и обеспечивается участием многих психических функций человека.</w:t>
      </w:r>
    </w:p>
    <w:p w:rsidR="00A67235" w:rsidRPr="004A0DC8" w:rsidRDefault="00A67235" w:rsidP="00A67235">
      <w:pPr>
        <w:spacing w:after="0" w:line="240" w:lineRule="auto"/>
        <w:ind w:left="-851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A0DC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Выбранная мною тема определяется тем, что проблема организации и определения содержания логопедической работы по преодолению трудностей освоения навыка письма обучающимися младшего школьного возраста в современных условиях требует особого внимания. Современные подходы к образованию требуют новых различных форм и методов обучения.</w:t>
      </w:r>
    </w:p>
    <w:p w:rsidR="0079197C" w:rsidRDefault="0079197C"/>
    <w:p w:rsidR="00A67235" w:rsidRDefault="00A67235"/>
    <w:p w:rsidR="00A67235" w:rsidRDefault="00A67235"/>
    <w:p w:rsidR="00A67235" w:rsidRDefault="00A67235"/>
    <w:p w:rsidR="00A67235" w:rsidRDefault="00A67235"/>
    <w:p w:rsidR="00A67235" w:rsidRDefault="00A67235"/>
    <w:p w:rsidR="00A67235" w:rsidRDefault="00A67235"/>
    <w:p w:rsidR="00A67235" w:rsidRDefault="00A67235"/>
    <w:p w:rsidR="00A67235" w:rsidRDefault="00A67235"/>
    <w:p w:rsidR="00A67235" w:rsidRDefault="00A67235"/>
    <w:p w:rsidR="00A67235" w:rsidRDefault="00A67235"/>
    <w:p w:rsidR="00A67235" w:rsidRDefault="00A67235"/>
    <w:p w:rsidR="00A67235" w:rsidRDefault="00A67235"/>
    <w:p w:rsidR="00A67235" w:rsidRDefault="00A67235"/>
    <w:p w:rsidR="00A67235" w:rsidRDefault="00A67235"/>
    <w:p w:rsidR="00A67235" w:rsidRDefault="00A67235"/>
    <w:p w:rsidR="00A67235" w:rsidRDefault="00A67235"/>
    <w:p w:rsidR="00A67235" w:rsidRDefault="00A67235"/>
    <w:p w:rsidR="00A67235" w:rsidRDefault="00A67235"/>
    <w:p w:rsidR="00A67235" w:rsidRDefault="00A67235"/>
    <w:p w:rsidR="00A67235" w:rsidRDefault="00A67235">
      <w:bookmarkStart w:id="0" w:name="_GoBack"/>
      <w:bookmarkEnd w:id="0"/>
    </w:p>
    <w:p w:rsidR="00A67235" w:rsidRPr="00803CB6" w:rsidRDefault="00A67235" w:rsidP="00A67235">
      <w:pPr>
        <w:pStyle w:val="c13"/>
        <w:rPr>
          <w:color w:val="002060"/>
          <w:sz w:val="32"/>
          <w:szCs w:val="32"/>
        </w:rPr>
      </w:pPr>
      <w:r w:rsidRPr="00803CB6">
        <w:rPr>
          <w:rFonts w:asciiTheme="minorHAnsi" w:eastAsiaTheme="minorHAnsi" w:hAnsiTheme="minorHAnsi" w:cstheme="minorBidi"/>
          <w:i/>
          <w:iCs/>
          <w:color w:val="002060"/>
          <w:sz w:val="20"/>
          <w:szCs w:val="20"/>
          <w:lang w:eastAsia="en-US"/>
        </w:rPr>
        <w:t xml:space="preserve">                                     </w:t>
      </w:r>
      <w:r w:rsidRPr="00803CB6">
        <w:rPr>
          <w:rStyle w:val="c40"/>
          <w:rFonts w:eastAsiaTheme="majorEastAsia"/>
          <w:color w:val="002060"/>
          <w:sz w:val="32"/>
          <w:szCs w:val="32"/>
        </w:rPr>
        <w:t>«Навык письма- трудности обучения»</w:t>
      </w:r>
    </w:p>
    <w:p w:rsidR="00A67235" w:rsidRDefault="00A67235" w:rsidP="00A67235">
      <w:pPr>
        <w:pStyle w:val="c10"/>
        <w:ind w:left="-1134"/>
      </w:pPr>
      <w:r>
        <w:rPr>
          <w:rStyle w:val="c29"/>
          <w:rFonts w:eastAsiaTheme="majorEastAsia"/>
        </w:rPr>
        <w:t>        </w:t>
      </w:r>
      <w:r>
        <w:rPr>
          <w:rStyle w:val="c1"/>
          <w:rFonts w:eastAsiaTheme="majorEastAsia"/>
        </w:rPr>
        <w:t>Особые трудности в процессе обучения, особенно младших школьников, отмечаются при письме. Преодоление трудностей, связанных с обучением письму в начальной школе, чрезвычайно важно, так как письмо является базовым навыком, без которого практически невозможно дальнейшее обучение.</w:t>
      </w:r>
    </w:p>
    <w:p w:rsidR="00A67235" w:rsidRDefault="00A67235" w:rsidP="00A67235">
      <w:pPr>
        <w:pStyle w:val="c10"/>
        <w:ind w:left="-1134"/>
      </w:pPr>
      <w:r>
        <w:rPr>
          <w:rStyle w:val="c1"/>
          <w:rFonts w:eastAsiaTheme="majorEastAsia"/>
        </w:rPr>
        <w:t>        Дети с затруднениями в обучении письму осложняют работу учителя, замедляют общий темп работы класса. Ребенок постоянно испытывает чувство неуверенности, неудовлетворённости, которое ещё сильнее ухудшает его состояние, ещё больше снижают возможность успешно усвоить навык письма.</w:t>
      </w:r>
    </w:p>
    <w:p w:rsidR="00A67235" w:rsidRPr="00803CB6" w:rsidRDefault="00A67235" w:rsidP="00A67235">
      <w:pPr>
        <w:spacing w:line="240" w:lineRule="auto"/>
        <w:ind w:left="-1134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</w:t>
      </w:r>
      <w:r w:rsidRPr="00803CB6">
        <w:rPr>
          <w:rFonts w:ascii="Times New Roman" w:hAnsi="Times New Roman" w:cs="Times New Roman"/>
          <w:i w:val="0"/>
          <w:sz w:val="24"/>
          <w:szCs w:val="24"/>
        </w:rPr>
        <w:t>Мы, взрослые, должны хорошо понимать, что орфографические и пунктуационные умения развиваются медленно и у каждого ребенка в своем темпе. К сожалению, только единицы, которым очень повезло, обладают «врожденной грамотностью», им достаточно двух-трех школьных уроков и домашних упражнений. Но большинству нужны регулярные занятия, с постоянным повторением и постепенным расширением круга изучаемых правил.</w:t>
      </w:r>
    </w:p>
    <w:p w:rsidR="00A67235" w:rsidRDefault="00A67235" w:rsidP="00A67235">
      <w:pPr>
        <w:tabs>
          <w:tab w:val="left" w:pos="4185"/>
        </w:tabs>
        <w:spacing w:line="240" w:lineRule="auto"/>
        <w:rPr>
          <w:sz w:val="24"/>
          <w:szCs w:val="24"/>
        </w:rPr>
      </w:pPr>
      <w:r w:rsidRPr="00803CB6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      </w:t>
      </w:r>
      <w:r w:rsidRPr="00803CB6"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</w:p>
    <w:p w:rsidR="00A67235" w:rsidRPr="00803CB6" w:rsidRDefault="00A67235" w:rsidP="00A67235">
      <w:pPr>
        <w:spacing w:line="240" w:lineRule="auto"/>
        <w:rPr>
          <w:rFonts w:ascii="Times New Roman" w:hAnsi="Times New Roman" w:cs="Times New Roman"/>
          <w:i w:val="0"/>
          <w:color w:val="002060"/>
          <w:sz w:val="32"/>
          <w:szCs w:val="32"/>
        </w:rPr>
      </w:pPr>
      <w:r w:rsidRPr="00803CB6">
        <w:rPr>
          <w:color w:val="002060"/>
          <w:sz w:val="36"/>
          <w:szCs w:val="36"/>
        </w:rPr>
        <w:t xml:space="preserve">          </w:t>
      </w:r>
      <w:r>
        <w:rPr>
          <w:color w:val="002060"/>
          <w:sz w:val="36"/>
          <w:szCs w:val="36"/>
        </w:rPr>
        <w:t xml:space="preserve">            </w:t>
      </w:r>
      <w:r w:rsidRPr="00803CB6">
        <w:rPr>
          <w:color w:val="002060"/>
          <w:sz w:val="36"/>
          <w:szCs w:val="36"/>
        </w:rPr>
        <w:t xml:space="preserve">   </w:t>
      </w:r>
      <w:r>
        <w:rPr>
          <w:color w:val="002060"/>
          <w:sz w:val="36"/>
          <w:szCs w:val="36"/>
        </w:rPr>
        <w:t xml:space="preserve">        </w:t>
      </w:r>
      <w:r w:rsidRPr="00803CB6">
        <w:rPr>
          <w:rFonts w:ascii="Times New Roman" w:hAnsi="Times New Roman" w:cs="Times New Roman"/>
          <w:i w:val="0"/>
          <w:color w:val="002060"/>
          <w:sz w:val="32"/>
          <w:szCs w:val="32"/>
        </w:rPr>
        <w:t>Как помочь ребенку?</w:t>
      </w:r>
    </w:p>
    <w:p w:rsidR="00A67235" w:rsidRPr="0028204F" w:rsidRDefault="00A67235" w:rsidP="00A67235">
      <w:pPr>
        <w:spacing w:before="100" w:beforeAutospacing="1" w:after="100" w:afterAutospacing="1" w:line="240" w:lineRule="auto"/>
        <w:ind w:left="-1134"/>
        <w:jc w:val="center"/>
        <w:outlineLvl w:val="3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</w:pPr>
      <w:r w:rsidRPr="0028204F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Правильная мотивация</w:t>
      </w:r>
    </w:p>
    <w:p w:rsidR="00A67235" w:rsidRPr="0028204F" w:rsidRDefault="00A67235" w:rsidP="00A67235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</w:t>
      </w:r>
      <w:r w:rsidRPr="0028204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Ребёнок должен понимать, зачем ему необходимо грамотное письмо. Грамотно пишущий и говорящий человек всегда вызывает уважение у окружающих. Более того, эти навыки обязательно пригодятся в деловой жизни. </w:t>
      </w:r>
    </w:p>
    <w:p w:rsidR="00A67235" w:rsidRPr="0028204F" w:rsidRDefault="00A67235" w:rsidP="00A67235">
      <w:pPr>
        <w:spacing w:before="100" w:beforeAutospacing="1" w:after="100" w:afterAutospacing="1" w:line="240" w:lineRule="auto"/>
        <w:ind w:left="-1134"/>
        <w:jc w:val="center"/>
        <w:outlineLvl w:val="3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</w:pPr>
      <w:r w:rsidRPr="0028204F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Обучение в виде игры</w:t>
      </w:r>
    </w:p>
    <w:p w:rsidR="00A67235" w:rsidRPr="0028204F" w:rsidRDefault="00A67235" w:rsidP="00A67235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</w:t>
      </w:r>
      <w:r w:rsidRPr="0028204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Как мы уже говорили, дошкольнику, как и школьнику младших классов, легче запомнить материал, если он будет преподнесён в игровой форме. Полезны будут следующие игры:</w:t>
      </w:r>
    </w:p>
    <w:p w:rsidR="00A67235" w:rsidRPr="0028204F" w:rsidRDefault="00A67235" w:rsidP="00A67235">
      <w:pPr>
        <w:spacing w:before="100" w:beforeAutospacing="1" w:after="100" w:afterAutospacing="1" w:line="240" w:lineRule="auto"/>
        <w:ind w:left="-1134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28204F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1. Найди и обозначь</w:t>
      </w:r>
    </w:p>
    <w:p w:rsidR="00A67235" w:rsidRPr="0028204F" w:rsidRDefault="00A67235" w:rsidP="00A67235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</w:t>
      </w:r>
      <w:r w:rsidRPr="0028204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Ребёнку предлагается текст, в котором нужно, например, букву «л» обвести в кружок, а букву «а» зачеркнуть.</w:t>
      </w:r>
    </w:p>
    <w:p w:rsidR="00A67235" w:rsidRPr="0028204F" w:rsidRDefault="00A67235" w:rsidP="00A67235">
      <w:pPr>
        <w:spacing w:before="100" w:beforeAutospacing="1" w:after="100" w:afterAutospacing="1" w:line="240" w:lineRule="auto"/>
        <w:ind w:left="-1134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28204F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2. Эхо</w:t>
      </w:r>
    </w:p>
    <w:p w:rsidR="00A67235" w:rsidRPr="0028204F" w:rsidRDefault="00A67235" w:rsidP="00A67235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</w:t>
      </w:r>
      <w:r w:rsidRPr="0028204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Взрослый читает слово. Задача ребёнка – воспроизвести окончание этого слова. Затем написать его в тетрадь и выделить окончание специальным знаком.</w:t>
      </w:r>
    </w:p>
    <w:p w:rsidR="00A67235" w:rsidRPr="0028204F" w:rsidRDefault="00A67235" w:rsidP="00A67235">
      <w:pPr>
        <w:spacing w:before="100" w:beforeAutospacing="1" w:after="100" w:afterAutospacing="1" w:line="240" w:lineRule="auto"/>
        <w:ind w:left="-1134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28204F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3. Отыщи слово</w:t>
      </w:r>
    </w:p>
    <w:p w:rsidR="00A67235" w:rsidRDefault="00A67235" w:rsidP="00A67235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</w:t>
      </w:r>
      <w:r w:rsidRPr="0028204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Ребёнку предлагается текст, в котором нужно найти слово по определённым признакам. Например, все слова на букву «с» или все слова, оканчивающиеся на букву «а».</w:t>
      </w:r>
    </w:p>
    <w:p w:rsidR="00A67235" w:rsidRDefault="00A67235" w:rsidP="00A67235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A67235" w:rsidRDefault="00A67235" w:rsidP="00A67235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A67235" w:rsidRPr="0028204F" w:rsidRDefault="00A67235" w:rsidP="00A67235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 xml:space="preserve">                                                                       </w:t>
      </w:r>
      <w:r w:rsidRPr="0028204F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4. Составь слово</w:t>
      </w:r>
    </w:p>
    <w:p w:rsidR="00A67235" w:rsidRPr="0028204F" w:rsidRDefault="00A67235" w:rsidP="00A67235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</w:t>
      </w:r>
      <w:r w:rsidRPr="0028204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Мама или папа раскладывают перед ребёнком карточки с буквами. Задача ребёнка – составить из них слово. Начинать лучше с простых слов: «дом», «сад», затем переходить к более сложным: «привет», «парта», «комод» и др. Если ребёнок затрудняется в выполнении задания, ему даются только буквы, из которых состоит нужное слово.</w:t>
      </w:r>
    </w:p>
    <w:p w:rsidR="00A67235" w:rsidRPr="0028204F" w:rsidRDefault="00A67235" w:rsidP="00A67235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</w:t>
      </w:r>
      <w:r w:rsidRPr="0028204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Можно усложнить игру: составить из букв название любимого фрукта или сладости. В этом случае слово ребёнок подбирает сам.</w:t>
      </w:r>
    </w:p>
    <w:p w:rsidR="00A67235" w:rsidRPr="0028204F" w:rsidRDefault="00A67235" w:rsidP="00A67235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</w:t>
      </w:r>
      <w:r w:rsidRPr="0028204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Эти и другие игры помогут школьникам научиться внимательно и без ошибок писать даже самые сложные слова.</w:t>
      </w:r>
    </w:p>
    <w:p w:rsidR="00A67235" w:rsidRPr="0028204F" w:rsidRDefault="00A67235" w:rsidP="00A67235">
      <w:pPr>
        <w:spacing w:before="100" w:beforeAutospacing="1" w:after="100" w:afterAutospacing="1" w:line="240" w:lineRule="auto"/>
        <w:ind w:left="-1134"/>
        <w:jc w:val="center"/>
        <w:outlineLvl w:val="3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</w:pPr>
      <w:r w:rsidRPr="0028204F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Не забываем о физиологии</w:t>
      </w:r>
    </w:p>
    <w:p w:rsidR="00A67235" w:rsidRPr="0028204F" w:rsidRDefault="00A67235" w:rsidP="00A67235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</w:t>
      </w:r>
      <w:r w:rsidRPr="0028204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Не нужно заставлять ребёнка часами сидеть за столом и добиваться ровного каллиграфического почерка. Иначе занятия превратятся для него в пытку. 20-30 минут в день, посвящённых развитию грамотного письма, вполне достаточно для ученика младших классов.</w:t>
      </w:r>
    </w:p>
    <w:p w:rsidR="00A67235" w:rsidRDefault="00A67235"/>
    <w:sectPr w:rsidR="00A67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5A0"/>
    <w:rsid w:val="000A55A0"/>
    <w:rsid w:val="0079197C"/>
    <w:rsid w:val="00A6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E543F"/>
  <w15:chartTrackingRefBased/>
  <w15:docId w15:val="{C8374734-7CFE-4599-BB4A-3AEDD0A2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235"/>
    <w:pPr>
      <w:spacing w:after="200"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A67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40">
    <w:name w:val="c40"/>
    <w:basedOn w:val="a0"/>
    <w:rsid w:val="00A67235"/>
  </w:style>
  <w:style w:type="paragraph" w:customStyle="1" w:styleId="c10">
    <w:name w:val="c10"/>
    <w:basedOn w:val="a"/>
    <w:rsid w:val="00A67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29">
    <w:name w:val="c29"/>
    <w:basedOn w:val="a0"/>
    <w:rsid w:val="00A67235"/>
  </w:style>
  <w:style w:type="character" w:customStyle="1" w:styleId="c1">
    <w:name w:val="c1"/>
    <w:basedOn w:val="a0"/>
    <w:rsid w:val="00A67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547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2021-02-18T17:29:00Z</dcterms:created>
  <dcterms:modified xsi:type="dcterms:W3CDTF">2021-02-18T17:33:00Z</dcterms:modified>
</cp:coreProperties>
</file>